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89264" w14:textId="4F87B57D" w:rsidR="009707B6" w:rsidRPr="00FB14F0" w:rsidRDefault="009707B6" w:rsidP="009707B6">
      <w:pPr>
        <w:jc w:val="center"/>
        <w:rPr>
          <w:color w:val="000000"/>
          <w:szCs w:val="28"/>
        </w:rPr>
      </w:pPr>
      <w:r w:rsidRPr="00FB14F0">
        <w:rPr>
          <w:rFonts w:cs="Times New Roman"/>
          <w:color w:val="000000"/>
          <w:szCs w:val="28"/>
        </w:rPr>
        <w:t>Министерство образования и науки Российской Федерации 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 Н. Ельцина»</w:t>
      </w:r>
    </w:p>
    <w:p w14:paraId="1A5F10F2" w14:textId="26CA6D51" w:rsidR="009707B6" w:rsidRPr="00FB14F0" w:rsidRDefault="009707B6" w:rsidP="009707B6">
      <w:pPr>
        <w:pStyle w:val="a3"/>
        <w:spacing w:line="360" w:lineRule="auto"/>
        <w:jc w:val="center"/>
        <w:rPr>
          <w:color w:val="000000"/>
          <w:sz w:val="27"/>
          <w:szCs w:val="27"/>
        </w:rPr>
      </w:pPr>
    </w:p>
    <w:p w14:paraId="3E835604" w14:textId="244A54AD" w:rsidR="009707B6" w:rsidRPr="00FB14F0" w:rsidRDefault="009707B6" w:rsidP="009707B6">
      <w:pPr>
        <w:pStyle w:val="a3"/>
        <w:spacing w:line="360" w:lineRule="auto"/>
        <w:jc w:val="center"/>
        <w:rPr>
          <w:color w:val="000000"/>
          <w:sz w:val="28"/>
          <w:szCs w:val="28"/>
        </w:rPr>
      </w:pPr>
    </w:p>
    <w:p w14:paraId="529F49A3" w14:textId="77777777" w:rsidR="009707B6" w:rsidRPr="007C4192" w:rsidRDefault="009707B6" w:rsidP="009707B6">
      <w:pPr>
        <w:pStyle w:val="a3"/>
        <w:spacing w:line="360" w:lineRule="auto"/>
        <w:jc w:val="center"/>
        <w:rPr>
          <w:color w:val="000000"/>
          <w:sz w:val="28"/>
          <w:szCs w:val="28"/>
        </w:rPr>
      </w:pPr>
    </w:p>
    <w:p w14:paraId="786A72D9" w14:textId="171A94BE" w:rsidR="00871BC0" w:rsidRPr="00FB14F0" w:rsidRDefault="00871BC0" w:rsidP="00871BC0">
      <w:pPr>
        <w:pStyle w:val="ab"/>
        <w:jc w:val="center"/>
        <w:rPr>
          <w:spacing w:val="-5"/>
          <w:sz w:val="28"/>
        </w:rPr>
      </w:pPr>
      <w:r w:rsidRPr="00FB14F0">
        <w:rPr>
          <w:sz w:val="28"/>
        </w:rPr>
        <w:t>Отчёт</w:t>
      </w:r>
      <w:r w:rsidRPr="00FB14F0">
        <w:rPr>
          <w:spacing w:val="-5"/>
          <w:sz w:val="28"/>
        </w:rPr>
        <w:t xml:space="preserve"> </w:t>
      </w:r>
      <w:r w:rsidRPr="00FB14F0">
        <w:rPr>
          <w:sz w:val="28"/>
        </w:rPr>
        <w:t>по лабораторной</w:t>
      </w:r>
      <w:r w:rsidRPr="00FB14F0">
        <w:rPr>
          <w:spacing w:val="-1"/>
          <w:sz w:val="28"/>
        </w:rPr>
        <w:t xml:space="preserve"> </w:t>
      </w:r>
      <w:r w:rsidRPr="00FB14F0">
        <w:rPr>
          <w:sz w:val="28"/>
        </w:rPr>
        <w:t>работе</w:t>
      </w:r>
      <w:r w:rsidRPr="00FB14F0">
        <w:rPr>
          <w:spacing w:val="-4"/>
          <w:sz w:val="28"/>
        </w:rPr>
        <w:t xml:space="preserve"> </w:t>
      </w:r>
      <w:r w:rsidRPr="00FB14F0">
        <w:rPr>
          <w:sz w:val="28"/>
        </w:rPr>
        <w:t>№</w:t>
      </w:r>
      <w:r w:rsidR="006632F5">
        <w:rPr>
          <w:sz w:val="28"/>
        </w:rPr>
        <w:t>4</w:t>
      </w:r>
      <w:r w:rsidRPr="00FB14F0">
        <w:rPr>
          <w:spacing w:val="-5"/>
          <w:sz w:val="28"/>
        </w:rPr>
        <w:t xml:space="preserve"> </w:t>
      </w:r>
    </w:p>
    <w:p w14:paraId="5B3E5278" w14:textId="4B3EF0F3" w:rsidR="00871BC0" w:rsidRPr="00887919" w:rsidRDefault="00871BC0" w:rsidP="00871BC0">
      <w:pPr>
        <w:pStyle w:val="ab"/>
        <w:jc w:val="center"/>
        <w:rPr>
          <w:sz w:val="28"/>
        </w:rPr>
      </w:pPr>
      <w:r w:rsidRPr="00887919">
        <w:rPr>
          <w:sz w:val="28"/>
        </w:rPr>
        <w:t>«</w:t>
      </w:r>
      <w:r w:rsidR="006632F5" w:rsidRPr="006632F5">
        <w:rPr>
          <w:sz w:val="28"/>
          <w:szCs w:val="28"/>
        </w:rPr>
        <w:t>Тестирование бэкенд приложения</w:t>
      </w:r>
      <w:r w:rsidRPr="00887919">
        <w:rPr>
          <w:sz w:val="28"/>
          <w:szCs w:val="28"/>
        </w:rPr>
        <w:t>»</w:t>
      </w:r>
    </w:p>
    <w:p w14:paraId="58BADC0E" w14:textId="1398EB37" w:rsidR="009707B6" w:rsidRPr="00887919" w:rsidRDefault="009707B6" w:rsidP="009707B6">
      <w:pPr>
        <w:pStyle w:val="a3"/>
        <w:jc w:val="center"/>
        <w:rPr>
          <w:color w:val="000000"/>
          <w:sz w:val="28"/>
          <w:szCs w:val="28"/>
        </w:rPr>
      </w:pPr>
    </w:p>
    <w:p w14:paraId="6C84668F" w14:textId="2E5F6407" w:rsidR="009707B6" w:rsidRPr="00887919" w:rsidRDefault="009707B6" w:rsidP="009707B6">
      <w:pPr>
        <w:pStyle w:val="a3"/>
        <w:jc w:val="center"/>
        <w:rPr>
          <w:color w:val="000000"/>
          <w:sz w:val="28"/>
          <w:szCs w:val="28"/>
        </w:rPr>
      </w:pPr>
    </w:p>
    <w:p w14:paraId="1C8D1F8F" w14:textId="6D008192" w:rsidR="009707B6" w:rsidRPr="00887919" w:rsidRDefault="009707B6" w:rsidP="009707B6">
      <w:pPr>
        <w:pStyle w:val="a3"/>
        <w:jc w:val="center"/>
        <w:rPr>
          <w:color w:val="000000"/>
          <w:sz w:val="28"/>
          <w:szCs w:val="28"/>
        </w:rPr>
      </w:pPr>
    </w:p>
    <w:p w14:paraId="4777A8F6" w14:textId="5499C6FF" w:rsidR="009707B6" w:rsidRPr="00887919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2A74187A" w14:textId="40A96515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  <w:r w:rsidRPr="00FB14F0">
        <w:rPr>
          <w:color w:val="000000"/>
          <w:sz w:val="28"/>
          <w:szCs w:val="28"/>
        </w:rPr>
        <w:t xml:space="preserve">Выполнил: </w:t>
      </w:r>
      <w:r w:rsidR="004D2329" w:rsidRPr="00FB14F0">
        <w:rPr>
          <w:color w:val="000000"/>
          <w:sz w:val="28"/>
          <w:szCs w:val="28"/>
        </w:rPr>
        <w:t>Тринц Илья Олегович</w:t>
      </w:r>
    </w:p>
    <w:p w14:paraId="143579E8" w14:textId="3B1D1334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  <w:r w:rsidRPr="00FB14F0">
        <w:rPr>
          <w:color w:val="000000"/>
          <w:sz w:val="28"/>
          <w:szCs w:val="28"/>
        </w:rPr>
        <w:t>Группа: РИ</w:t>
      </w:r>
      <w:r w:rsidR="007E27F9">
        <w:rPr>
          <w:color w:val="000000"/>
          <w:sz w:val="28"/>
          <w:szCs w:val="28"/>
        </w:rPr>
        <w:t>М</w:t>
      </w:r>
      <w:r w:rsidRPr="00FB14F0">
        <w:rPr>
          <w:color w:val="000000"/>
          <w:sz w:val="28"/>
          <w:szCs w:val="28"/>
        </w:rPr>
        <w:t>-</w:t>
      </w:r>
      <w:r w:rsidR="000B0D56" w:rsidRPr="000B0D56">
        <w:rPr>
          <w:color w:val="000000"/>
          <w:sz w:val="28"/>
          <w:szCs w:val="28"/>
        </w:rPr>
        <w:t>150950</w:t>
      </w:r>
    </w:p>
    <w:p w14:paraId="6A8DA372" w14:textId="56C42F8B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3F60CD40" w14:textId="7FAEDD59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726E9C03" w14:textId="18640286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4FC183A7" w14:textId="4DE4879E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53338C18" w14:textId="7B924A6F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363E7CBC" w14:textId="16440E3E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7A67EAC7" w14:textId="77777777" w:rsidR="00871BC0" w:rsidRPr="00FB14F0" w:rsidRDefault="00871BC0" w:rsidP="009707B6">
      <w:pPr>
        <w:pStyle w:val="a3"/>
        <w:jc w:val="right"/>
        <w:rPr>
          <w:color w:val="000000"/>
          <w:sz w:val="28"/>
          <w:szCs w:val="28"/>
        </w:rPr>
      </w:pPr>
    </w:p>
    <w:p w14:paraId="3D47287D" w14:textId="77777777" w:rsidR="00871BC0" w:rsidRPr="00FB14F0" w:rsidRDefault="00871BC0" w:rsidP="009707B6">
      <w:pPr>
        <w:pStyle w:val="a3"/>
        <w:jc w:val="right"/>
        <w:rPr>
          <w:color w:val="000000"/>
          <w:sz w:val="28"/>
          <w:szCs w:val="28"/>
        </w:rPr>
      </w:pPr>
    </w:p>
    <w:p w14:paraId="4BE3211C" w14:textId="637A1F0A" w:rsidR="009707B6" w:rsidRPr="00FB14F0" w:rsidRDefault="009707B6" w:rsidP="009707B6">
      <w:pPr>
        <w:pStyle w:val="a3"/>
        <w:jc w:val="right"/>
        <w:rPr>
          <w:color w:val="000000"/>
          <w:sz w:val="28"/>
          <w:szCs w:val="28"/>
        </w:rPr>
      </w:pPr>
    </w:p>
    <w:p w14:paraId="33F9401D" w14:textId="77777777" w:rsidR="00AD07C3" w:rsidRPr="00FB14F0" w:rsidRDefault="00AD07C3" w:rsidP="008E2A1F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FB14F0">
        <w:rPr>
          <w:b/>
          <w:bCs/>
          <w:color w:val="000000"/>
          <w:sz w:val="28"/>
          <w:szCs w:val="28"/>
        </w:rPr>
        <w:lastRenderedPageBreak/>
        <w:t>Цель работы</w:t>
      </w:r>
    </w:p>
    <w:p w14:paraId="0FCB0949" w14:textId="264C381C" w:rsidR="00AD07C3" w:rsidRPr="00FB14F0" w:rsidRDefault="000876D0" w:rsidP="008E2A1F">
      <w:pPr>
        <w:pStyle w:val="a3"/>
        <w:spacing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0876D0">
        <w:rPr>
          <w:color w:val="000000"/>
          <w:sz w:val="28"/>
          <w:szCs w:val="28"/>
        </w:rPr>
        <w:t>ознакомится со способами тестирования приложения</w:t>
      </w:r>
      <w:r w:rsidR="00871BC0" w:rsidRPr="00FB14F0">
        <w:rPr>
          <w:color w:val="000000"/>
          <w:sz w:val="28"/>
          <w:szCs w:val="28"/>
        </w:rPr>
        <w:t>.</w:t>
      </w:r>
    </w:p>
    <w:p w14:paraId="6EF9BCB9" w14:textId="404E9D7B" w:rsidR="00AD07C3" w:rsidRPr="00FB14F0" w:rsidRDefault="00871BC0" w:rsidP="008E2A1F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FB14F0">
        <w:rPr>
          <w:b/>
          <w:bCs/>
          <w:color w:val="000000"/>
          <w:sz w:val="28"/>
          <w:szCs w:val="28"/>
        </w:rPr>
        <w:t>Задачи</w:t>
      </w:r>
    </w:p>
    <w:p w14:paraId="0DD368F3" w14:textId="3A885929" w:rsidR="00344993" w:rsidRDefault="00344993" w:rsidP="008E2A1F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тестовую базу и подключиться к ней</w:t>
      </w:r>
      <w:r w:rsidR="001265FE" w:rsidRPr="001265FE">
        <w:rPr>
          <w:color w:val="000000"/>
          <w:sz w:val="28"/>
          <w:szCs w:val="28"/>
        </w:rPr>
        <w:t>;</w:t>
      </w:r>
    </w:p>
    <w:p w14:paraId="398607F9" w14:textId="49BC9700" w:rsidR="00344993" w:rsidRDefault="00344993" w:rsidP="008E2A1F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Протестировать создание пользователя</w:t>
      </w:r>
      <w:r w:rsidR="001265FE">
        <w:rPr>
          <w:color w:val="000000"/>
          <w:sz w:val="28"/>
          <w:szCs w:val="28"/>
          <w:lang w:val="en-US"/>
        </w:rPr>
        <w:t>;</w:t>
      </w:r>
    </w:p>
    <w:p w14:paraId="12FBA4A7" w14:textId="22D4942C" w:rsidR="00344993" w:rsidRDefault="00344993" w:rsidP="008E2A1F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Протестировать сервисной слой приложения</w:t>
      </w:r>
      <w:r w:rsidR="001265FE">
        <w:rPr>
          <w:color w:val="000000"/>
          <w:sz w:val="28"/>
          <w:szCs w:val="28"/>
          <w:lang w:val="en-US"/>
        </w:rPr>
        <w:t>;</w:t>
      </w:r>
    </w:p>
    <w:p w14:paraId="1A9B526B" w14:textId="0890C3F3" w:rsidR="008A1201" w:rsidRDefault="00344993" w:rsidP="008E2A1F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Протестировать </w:t>
      </w:r>
      <w:r>
        <w:rPr>
          <w:color w:val="000000"/>
          <w:sz w:val="28"/>
          <w:szCs w:val="28"/>
          <w:lang w:val="en-US"/>
        </w:rPr>
        <w:t>API</w:t>
      </w:r>
      <w:r w:rsidR="001265FE">
        <w:rPr>
          <w:color w:val="000000"/>
          <w:sz w:val="28"/>
          <w:szCs w:val="28"/>
          <w:lang w:val="en-US"/>
        </w:rPr>
        <w:t>;</w:t>
      </w:r>
    </w:p>
    <w:p w14:paraId="1E86E156" w14:textId="377F71C4" w:rsidR="00344993" w:rsidRPr="00344993" w:rsidRDefault="00344993" w:rsidP="008E2A1F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Ответить на вопросы.</w:t>
      </w:r>
    </w:p>
    <w:p w14:paraId="1D59238F" w14:textId="6B449436" w:rsidR="00871BC0" w:rsidRPr="0064681F" w:rsidRDefault="00E276EC" w:rsidP="00E276EC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283611F7" w14:textId="3D5BFAAF" w:rsidR="0064681F" w:rsidRPr="0064681F" w:rsidRDefault="0064681F" w:rsidP="008E2A1F">
      <w:pPr>
        <w:spacing w:after="160"/>
        <w:ind w:firstLine="0"/>
        <w:jc w:val="center"/>
        <w:rPr>
          <w:b/>
          <w:bCs/>
          <w:color w:val="000000"/>
          <w:szCs w:val="28"/>
        </w:rPr>
      </w:pPr>
      <w:r w:rsidRPr="0064681F">
        <w:rPr>
          <w:b/>
          <w:bCs/>
          <w:color w:val="000000"/>
          <w:szCs w:val="28"/>
        </w:rPr>
        <w:lastRenderedPageBreak/>
        <w:t>Ход работы</w:t>
      </w:r>
    </w:p>
    <w:p w14:paraId="383F8D8E" w14:textId="5BA492E8" w:rsidR="00341A21" w:rsidRDefault="0064681F" w:rsidP="008E2A1F">
      <w:pPr>
        <w:spacing w:after="160"/>
        <w:ind w:firstLine="0"/>
        <w:rPr>
          <w:color w:val="000000"/>
          <w:szCs w:val="28"/>
          <w:lang w:val="en-US"/>
        </w:rPr>
      </w:pPr>
      <w:r w:rsidRPr="0064681F">
        <w:rPr>
          <w:color w:val="000000"/>
          <w:szCs w:val="28"/>
        </w:rPr>
        <w:t xml:space="preserve">1. </w:t>
      </w:r>
      <w:r w:rsidR="00AD047C">
        <w:rPr>
          <w:color w:val="000000"/>
          <w:szCs w:val="28"/>
        </w:rPr>
        <w:t>Создание тестовой базы</w:t>
      </w:r>
      <w:r w:rsidR="00CB73AD">
        <w:rPr>
          <w:color w:val="000000"/>
          <w:szCs w:val="28"/>
        </w:rPr>
        <w:t>.</w:t>
      </w:r>
    </w:p>
    <w:p w14:paraId="4A929631" w14:textId="6D667793" w:rsidR="00046E46" w:rsidRPr="009C060E" w:rsidRDefault="00046E46" w:rsidP="008E2A1F">
      <w:pPr>
        <w:spacing w:after="160"/>
        <w:ind w:firstLine="0"/>
        <w:rPr>
          <w:color w:val="000000"/>
          <w:szCs w:val="28"/>
          <w:lang w:val="en-US"/>
        </w:rPr>
      </w:pPr>
      <w:r>
        <w:rPr>
          <w:color w:val="000000"/>
          <w:szCs w:val="28"/>
        </w:rPr>
        <w:t>Создадим репозитории по недостающим объектам</w:t>
      </w:r>
      <w:r w:rsidR="002150C6" w:rsidRPr="002150C6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реализуем </w:t>
      </w:r>
      <w:r w:rsidRPr="00046E46">
        <w:rPr>
          <w:color w:val="000000"/>
          <w:szCs w:val="28"/>
        </w:rPr>
        <w:t>подключение к тестовой БД и подключ</w:t>
      </w:r>
      <w:r>
        <w:rPr>
          <w:color w:val="000000"/>
          <w:szCs w:val="28"/>
        </w:rPr>
        <w:t>им</w:t>
      </w:r>
      <w:r w:rsidRPr="00046E46">
        <w:rPr>
          <w:color w:val="000000"/>
          <w:szCs w:val="28"/>
        </w:rPr>
        <w:t xml:space="preserve"> наши репозитории</w:t>
      </w:r>
      <w:r>
        <w:rPr>
          <w:color w:val="000000"/>
          <w:szCs w:val="28"/>
        </w:rPr>
        <w:t>.</w:t>
      </w:r>
      <w:r w:rsidR="009C060E">
        <w:rPr>
          <w:color w:val="000000"/>
          <w:szCs w:val="28"/>
          <w:lang w:val="en-US"/>
        </w:rPr>
        <w:tab/>
      </w:r>
    </w:p>
    <w:p w14:paraId="27644314" w14:textId="15CBE0AF" w:rsidR="00901A05" w:rsidRDefault="00A0257E" w:rsidP="008E2A1F">
      <w:pPr>
        <w:spacing w:after="160"/>
        <w:ind w:firstLine="0"/>
        <w:rPr>
          <w:color w:val="000000"/>
          <w:szCs w:val="28"/>
          <w:lang w:val="en-US"/>
        </w:rPr>
      </w:pPr>
      <w:r w:rsidRPr="00A0257E">
        <w:rPr>
          <w:color w:val="000000"/>
          <w:szCs w:val="28"/>
          <w:lang w:val="en-US"/>
        </w:rPr>
        <w:drawing>
          <wp:inline distT="0" distB="0" distL="0" distR="0" wp14:anchorId="49775358" wp14:editId="6E39E680">
            <wp:extent cx="5940425" cy="3164205"/>
            <wp:effectExtent l="0" t="0" r="3175" b="0"/>
            <wp:docPr id="181588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8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2539" w14:textId="497A9249" w:rsidR="009C060E" w:rsidRPr="00A0257E" w:rsidRDefault="00A0257E" w:rsidP="008E2A1F">
      <w:pPr>
        <w:spacing w:after="160"/>
        <w:ind w:firstLine="0"/>
        <w:rPr>
          <w:color w:val="000000"/>
          <w:szCs w:val="28"/>
          <w:lang w:val="en-US"/>
        </w:rPr>
      </w:pPr>
      <w:r w:rsidRPr="00A0257E">
        <w:rPr>
          <w:color w:val="000000"/>
          <w:szCs w:val="28"/>
          <w:lang w:val="en-US"/>
        </w:rPr>
        <w:drawing>
          <wp:inline distT="0" distB="0" distL="0" distR="0" wp14:anchorId="7E4AE4FD" wp14:editId="37CC237B">
            <wp:extent cx="5940425" cy="3166745"/>
            <wp:effectExtent l="0" t="0" r="3175" b="0"/>
            <wp:docPr id="1283995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5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4F9" w14:textId="034A7CDB" w:rsidR="00344993" w:rsidRDefault="00344993" w:rsidP="008E2A1F">
      <w:pPr>
        <w:spacing w:after="160"/>
        <w:ind w:firstLine="0"/>
        <w:rPr>
          <w:color w:val="000000"/>
          <w:szCs w:val="28"/>
          <w:lang w:val="en-US"/>
        </w:rPr>
      </w:pPr>
      <w:r>
        <w:rPr>
          <w:color w:val="000000"/>
          <w:szCs w:val="28"/>
        </w:rPr>
        <w:t>2.</w:t>
      </w:r>
      <w:r w:rsidR="00AD047C">
        <w:rPr>
          <w:color w:val="000000"/>
          <w:szCs w:val="28"/>
        </w:rPr>
        <w:t xml:space="preserve"> Тестирование создания пользователя</w:t>
      </w:r>
      <w:r w:rsidR="00CB73AD">
        <w:rPr>
          <w:color w:val="000000"/>
          <w:szCs w:val="28"/>
        </w:rPr>
        <w:t>.</w:t>
      </w:r>
    </w:p>
    <w:p w14:paraId="3D7D3BA5" w14:textId="751ACC90" w:rsidR="00A0257E" w:rsidRDefault="00A0257E" w:rsidP="008E2A1F">
      <w:pPr>
        <w:spacing w:after="160"/>
        <w:ind w:firstLine="0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Напишем тесты и запустим их на репозиторий пользователей, заказов и продуктов.</w:t>
      </w:r>
    </w:p>
    <w:p w14:paraId="07E402FB" w14:textId="6DE688EB" w:rsidR="00A0257E" w:rsidRPr="00A0257E" w:rsidRDefault="00A0257E" w:rsidP="008E2A1F">
      <w:pPr>
        <w:spacing w:after="160"/>
        <w:ind w:firstLine="0"/>
        <w:rPr>
          <w:color w:val="000000"/>
          <w:szCs w:val="28"/>
        </w:rPr>
      </w:pPr>
      <w:r w:rsidRPr="00A0257E">
        <w:rPr>
          <w:color w:val="000000"/>
          <w:szCs w:val="28"/>
        </w:rPr>
        <w:drawing>
          <wp:inline distT="0" distB="0" distL="0" distR="0" wp14:anchorId="401FA33F" wp14:editId="184F7283">
            <wp:extent cx="5940425" cy="3146425"/>
            <wp:effectExtent l="0" t="0" r="3175" b="0"/>
            <wp:docPr id="308694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4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DA87" w14:textId="02F3FA47" w:rsidR="00901A05" w:rsidRDefault="00A0257E" w:rsidP="008E2A1F">
      <w:pPr>
        <w:spacing w:after="160"/>
        <w:ind w:firstLine="0"/>
        <w:rPr>
          <w:color w:val="000000"/>
          <w:szCs w:val="28"/>
        </w:rPr>
      </w:pPr>
      <w:r w:rsidRPr="00A0257E">
        <w:rPr>
          <w:color w:val="000000"/>
          <w:szCs w:val="28"/>
        </w:rPr>
        <w:drawing>
          <wp:inline distT="0" distB="0" distL="0" distR="0" wp14:anchorId="64D524B2" wp14:editId="070E12D8">
            <wp:extent cx="5940425" cy="3161665"/>
            <wp:effectExtent l="0" t="0" r="3175" b="635"/>
            <wp:docPr id="502747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47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E30A" w14:textId="797F232A" w:rsidR="00A0257E" w:rsidRDefault="00A0257E" w:rsidP="008E2A1F">
      <w:pPr>
        <w:spacing w:after="160"/>
        <w:ind w:firstLine="0"/>
        <w:rPr>
          <w:color w:val="000000"/>
          <w:szCs w:val="28"/>
        </w:rPr>
      </w:pPr>
      <w:r w:rsidRPr="00A0257E">
        <w:rPr>
          <w:color w:val="000000"/>
          <w:szCs w:val="28"/>
        </w:rPr>
        <w:lastRenderedPageBreak/>
        <w:drawing>
          <wp:inline distT="0" distB="0" distL="0" distR="0" wp14:anchorId="1D750336" wp14:editId="0D5158D5">
            <wp:extent cx="5940425" cy="3147695"/>
            <wp:effectExtent l="0" t="0" r="3175" b="0"/>
            <wp:docPr id="1039625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253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2041" w14:textId="46F81E1E" w:rsidR="00A0257E" w:rsidRPr="00A0257E" w:rsidRDefault="00A0257E" w:rsidP="008E2A1F">
      <w:pPr>
        <w:spacing w:after="160"/>
        <w:ind w:firstLine="0"/>
        <w:rPr>
          <w:color w:val="000000"/>
          <w:szCs w:val="28"/>
          <w:lang w:val="en-US"/>
        </w:rPr>
      </w:pPr>
      <w:r w:rsidRPr="00A0257E">
        <w:rPr>
          <w:color w:val="000000"/>
          <w:szCs w:val="28"/>
          <w:lang w:val="en-US"/>
        </w:rPr>
        <w:drawing>
          <wp:inline distT="0" distB="0" distL="0" distR="0" wp14:anchorId="37A8421C" wp14:editId="4DA098C4">
            <wp:extent cx="5940425" cy="3165475"/>
            <wp:effectExtent l="0" t="0" r="3175" b="0"/>
            <wp:docPr id="75090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4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4EF9" w14:textId="1F4DB5F7" w:rsidR="00344993" w:rsidRDefault="00344993" w:rsidP="008E2A1F">
      <w:pPr>
        <w:spacing w:after="160"/>
        <w:ind w:firstLine="0"/>
        <w:rPr>
          <w:color w:val="000000"/>
          <w:szCs w:val="28"/>
        </w:rPr>
      </w:pPr>
      <w:r>
        <w:rPr>
          <w:color w:val="000000"/>
          <w:szCs w:val="28"/>
        </w:rPr>
        <w:t>3.</w:t>
      </w:r>
      <w:r w:rsidR="00AD047C">
        <w:rPr>
          <w:color w:val="000000"/>
          <w:szCs w:val="28"/>
        </w:rPr>
        <w:t xml:space="preserve"> Тестирование сервисного слоя приложения</w:t>
      </w:r>
      <w:r w:rsidR="00CB73AD">
        <w:rPr>
          <w:color w:val="000000"/>
          <w:szCs w:val="28"/>
        </w:rPr>
        <w:t>.</w:t>
      </w:r>
    </w:p>
    <w:p w14:paraId="0D6A7C27" w14:textId="13CEBA35" w:rsidR="00901A05" w:rsidRDefault="00CF58DF" w:rsidP="008E2A1F">
      <w:pPr>
        <w:spacing w:after="160"/>
        <w:ind w:firstLine="0"/>
        <w:rPr>
          <w:color w:val="000000"/>
          <w:szCs w:val="28"/>
          <w:lang w:val="en-US"/>
        </w:rPr>
      </w:pPr>
      <w:r>
        <w:rPr>
          <w:color w:val="000000"/>
          <w:szCs w:val="28"/>
        </w:rPr>
        <w:t>Напишем тесты на сервисный слой с помощью моков и просмотрим результат тестов</w:t>
      </w:r>
      <w:r w:rsidRPr="00CF58DF">
        <w:rPr>
          <w:color w:val="000000"/>
          <w:szCs w:val="28"/>
        </w:rPr>
        <w:t>.</w:t>
      </w:r>
    </w:p>
    <w:p w14:paraId="2DC4769A" w14:textId="6506C99C" w:rsidR="00EF125F" w:rsidRDefault="00CF58DF" w:rsidP="008E2A1F">
      <w:pPr>
        <w:spacing w:after="160"/>
        <w:ind w:firstLine="0"/>
        <w:rPr>
          <w:color w:val="000000"/>
          <w:szCs w:val="28"/>
          <w:lang w:val="en-US"/>
        </w:rPr>
      </w:pPr>
      <w:r w:rsidRPr="00CF58DF">
        <w:rPr>
          <w:color w:val="000000"/>
          <w:szCs w:val="28"/>
          <w:lang w:val="en-US"/>
        </w:rPr>
        <w:lastRenderedPageBreak/>
        <w:drawing>
          <wp:inline distT="0" distB="0" distL="0" distR="0" wp14:anchorId="365A4786" wp14:editId="6773D51E">
            <wp:extent cx="5940425" cy="3150235"/>
            <wp:effectExtent l="0" t="0" r="3175" b="0"/>
            <wp:docPr id="489324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4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BCF5" w14:textId="77777777" w:rsidR="00EF125F" w:rsidRDefault="00CF58DF" w:rsidP="008E2A1F">
      <w:pPr>
        <w:spacing w:after="160"/>
        <w:ind w:firstLine="0"/>
        <w:rPr>
          <w:color w:val="000000"/>
          <w:szCs w:val="28"/>
          <w:lang w:val="en-US"/>
        </w:rPr>
      </w:pPr>
      <w:r w:rsidRPr="00CF58DF">
        <w:rPr>
          <w:color w:val="000000"/>
          <w:szCs w:val="28"/>
          <w:lang w:val="en-US"/>
        </w:rPr>
        <w:drawing>
          <wp:inline distT="0" distB="0" distL="0" distR="0" wp14:anchorId="0567CC47" wp14:editId="2F6D8250">
            <wp:extent cx="5940425" cy="3162935"/>
            <wp:effectExtent l="0" t="0" r="3175" b="0"/>
            <wp:docPr id="137216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68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11C" w14:textId="77777777" w:rsidR="00EF125F" w:rsidRDefault="00EF125F" w:rsidP="008E2A1F">
      <w:pPr>
        <w:spacing w:after="160"/>
        <w:ind w:firstLine="0"/>
        <w:rPr>
          <w:color w:val="000000"/>
          <w:szCs w:val="28"/>
          <w:lang w:val="en-US"/>
        </w:rPr>
      </w:pPr>
    </w:p>
    <w:p w14:paraId="14F63595" w14:textId="1EE68226" w:rsidR="00CF58DF" w:rsidRPr="00CF58DF" w:rsidRDefault="00CF58DF" w:rsidP="008E2A1F">
      <w:pPr>
        <w:spacing w:after="160"/>
        <w:ind w:firstLine="0"/>
        <w:rPr>
          <w:color w:val="000000"/>
          <w:szCs w:val="28"/>
          <w:lang w:val="en-US"/>
        </w:rPr>
      </w:pPr>
      <w:r w:rsidRPr="00CF58DF">
        <w:rPr>
          <w:color w:val="000000"/>
          <w:szCs w:val="28"/>
          <w:lang w:val="en-US"/>
        </w:rPr>
        <w:lastRenderedPageBreak/>
        <w:drawing>
          <wp:inline distT="0" distB="0" distL="0" distR="0" wp14:anchorId="5B559756" wp14:editId="70645DE5">
            <wp:extent cx="5940425" cy="3165475"/>
            <wp:effectExtent l="0" t="0" r="3175" b="0"/>
            <wp:docPr id="166339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92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8DF">
        <w:rPr>
          <w:color w:val="000000"/>
          <w:szCs w:val="28"/>
          <w:lang w:val="en-US"/>
        </w:rPr>
        <w:drawing>
          <wp:inline distT="0" distB="0" distL="0" distR="0" wp14:anchorId="46BF3BA9" wp14:editId="511928CF">
            <wp:extent cx="5940425" cy="3155950"/>
            <wp:effectExtent l="0" t="0" r="3175" b="6350"/>
            <wp:docPr id="2019899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99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E202" w14:textId="6E326B5D" w:rsidR="00344993" w:rsidRDefault="00344993" w:rsidP="008E2A1F">
      <w:pPr>
        <w:spacing w:after="160"/>
        <w:ind w:firstLine="0"/>
        <w:rPr>
          <w:color w:val="000000"/>
          <w:szCs w:val="28"/>
        </w:rPr>
      </w:pPr>
      <w:r>
        <w:rPr>
          <w:color w:val="000000"/>
          <w:szCs w:val="28"/>
        </w:rPr>
        <w:t>4.</w:t>
      </w:r>
      <w:r w:rsidR="00AD047C">
        <w:rPr>
          <w:color w:val="000000"/>
          <w:szCs w:val="28"/>
        </w:rPr>
        <w:t xml:space="preserve"> Тестирование </w:t>
      </w:r>
      <w:r w:rsidR="00AD047C">
        <w:rPr>
          <w:color w:val="000000"/>
          <w:szCs w:val="28"/>
          <w:lang w:val="en-US"/>
        </w:rPr>
        <w:t>API</w:t>
      </w:r>
      <w:r w:rsidR="00CB73AD">
        <w:rPr>
          <w:color w:val="000000"/>
          <w:szCs w:val="28"/>
        </w:rPr>
        <w:t>.</w:t>
      </w:r>
    </w:p>
    <w:p w14:paraId="5C01A2BB" w14:textId="70776EC3" w:rsidR="00901A05" w:rsidRDefault="00166582" w:rsidP="008E2A1F">
      <w:pPr>
        <w:spacing w:after="160"/>
        <w:ind w:firstLine="0"/>
        <w:rPr>
          <w:color w:val="000000"/>
          <w:szCs w:val="28"/>
        </w:rPr>
      </w:pPr>
      <w:r>
        <w:rPr>
          <w:color w:val="000000"/>
          <w:szCs w:val="28"/>
        </w:rPr>
        <w:t>Напишем тесты на контроллеры и проведём их запуск.</w:t>
      </w:r>
    </w:p>
    <w:p w14:paraId="47C2C2BE" w14:textId="6CC4B594" w:rsidR="00166582" w:rsidRDefault="00EF125F" w:rsidP="008E2A1F">
      <w:pPr>
        <w:spacing w:after="160"/>
        <w:ind w:firstLine="0"/>
        <w:rPr>
          <w:color w:val="000000"/>
          <w:szCs w:val="28"/>
          <w:lang w:val="en-US"/>
        </w:rPr>
      </w:pPr>
      <w:r w:rsidRPr="00EF125F">
        <w:rPr>
          <w:color w:val="000000"/>
          <w:szCs w:val="28"/>
          <w:lang w:val="en-US"/>
        </w:rPr>
        <w:lastRenderedPageBreak/>
        <w:drawing>
          <wp:inline distT="0" distB="0" distL="0" distR="0" wp14:anchorId="5176DB43" wp14:editId="1CFC91BA">
            <wp:extent cx="5940425" cy="3161665"/>
            <wp:effectExtent l="0" t="0" r="3175" b="635"/>
            <wp:docPr id="169574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28BF" w14:textId="6F4DF3D7" w:rsidR="00EF125F" w:rsidRDefault="00EF125F" w:rsidP="008E2A1F">
      <w:pPr>
        <w:spacing w:after="160"/>
        <w:ind w:firstLine="0"/>
        <w:rPr>
          <w:color w:val="000000"/>
          <w:szCs w:val="28"/>
          <w:lang w:val="en-US"/>
        </w:rPr>
      </w:pPr>
      <w:r w:rsidRPr="00EF125F">
        <w:rPr>
          <w:color w:val="000000"/>
          <w:szCs w:val="28"/>
          <w:lang w:val="en-US"/>
        </w:rPr>
        <w:drawing>
          <wp:inline distT="0" distB="0" distL="0" distR="0" wp14:anchorId="1C908049" wp14:editId="0D100EB6">
            <wp:extent cx="5940425" cy="3154680"/>
            <wp:effectExtent l="0" t="0" r="3175" b="7620"/>
            <wp:docPr id="208151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86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769F" w14:textId="773E36AB" w:rsidR="00EF125F" w:rsidRDefault="00EF125F" w:rsidP="008E2A1F">
      <w:pPr>
        <w:spacing w:after="160"/>
        <w:ind w:firstLine="0"/>
        <w:rPr>
          <w:color w:val="000000"/>
          <w:szCs w:val="28"/>
          <w:lang w:val="en-US"/>
        </w:rPr>
      </w:pPr>
      <w:r w:rsidRPr="00EF125F">
        <w:rPr>
          <w:color w:val="000000"/>
          <w:szCs w:val="28"/>
          <w:lang w:val="en-US"/>
        </w:rPr>
        <w:lastRenderedPageBreak/>
        <w:drawing>
          <wp:inline distT="0" distB="0" distL="0" distR="0" wp14:anchorId="28C43795" wp14:editId="3AE5EDC9">
            <wp:extent cx="5940425" cy="3151505"/>
            <wp:effectExtent l="0" t="0" r="3175" b="0"/>
            <wp:docPr id="1671048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482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B013" w14:textId="7A126933" w:rsidR="00EF125F" w:rsidRPr="00A80B85" w:rsidRDefault="00B53EDE" w:rsidP="008E2A1F">
      <w:pPr>
        <w:spacing w:after="160"/>
        <w:ind w:firstLine="0"/>
        <w:rPr>
          <w:color w:val="000000"/>
          <w:szCs w:val="28"/>
        </w:rPr>
      </w:pPr>
      <w:r w:rsidRPr="00B53EDE">
        <w:rPr>
          <w:color w:val="000000"/>
          <w:szCs w:val="28"/>
          <w:lang w:val="en-US"/>
        </w:rPr>
        <w:drawing>
          <wp:inline distT="0" distB="0" distL="0" distR="0" wp14:anchorId="79375206" wp14:editId="52BEBAD5">
            <wp:extent cx="5940425" cy="3171190"/>
            <wp:effectExtent l="0" t="0" r="3175" b="0"/>
            <wp:docPr id="2115601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010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F2A2" w14:textId="08C025CC" w:rsidR="00A74CF2" w:rsidRPr="00A27750" w:rsidRDefault="00344993" w:rsidP="008E2A1F">
      <w:pPr>
        <w:spacing w:after="160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5</w:t>
      </w:r>
      <w:r w:rsidR="00A74CF2">
        <w:rPr>
          <w:color w:val="000000"/>
          <w:szCs w:val="28"/>
        </w:rPr>
        <w:t>. Ответы на вопросы</w:t>
      </w:r>
      <w:r w:rsidR="00A74CF2" w:rsidRPr="00A27750">
        <w:rPr>
          <w:color w:val="000000"/>
          <w:szCs w:val="28"/>
        </w:rPr>
        <w:t>.</w:t>
      </w:r>
    </w:p>
    <w:p w14:paraId="07192791" w14:textId="64349D73" w:rsidR="00F87410" w:rsidRDefault="00F87410" w:rsidP="008E2A1F">
      <w:pPr>
        <w:pStyle w:val="aa"/>
        <w:spacing w:after="160"/>
        <w:ind w:firstLine="0"/>
        <w:jc w:val="left"/>
      </w:pPr>
      <w:r>
        <w:t>1. Почему в тестах мы используем отдельную тестовую базу данных (SQLite in-memory)? Какие проблемы могут возникнуть при использовании production базы данных для тестирования?</w:t>
      </w:r>
    </w:p>
    <w:p w14:paraId="5594D419" w14:textId="3A102F51" w:rsidR="00F87410" w:rsidRDefault="00345645" w:rsidP="008E2A1F">
      <w:pPr>
        <w:pStyle w:val="aa"/>
        <w:spacing w:after="160"/>
        <w:ind w:firstLine="0"/>
        <w:jc w:val="left"/>
      </w:pPr>
      <w:r>
        <w:t xml:space="preserve">- </w:t>
      </w:r>
      <w:r w:rsidR="00E13501">
        <w:t>Используем тестовую бд для простоты тестирования</w:t>
      </w:r>
      <w:r w:rsidR="00E13501" w:rsidRPr="00E13501">
        <w:t xml:space="preserve">: </w:t>
      </w:r>
      <w:r w:rsidR="00E13501">
        <w:t xml:space="preserve">не нужно отдельно поднимать базу с постоянным хранилищем данных, не попортим данные на реальной базе, если будем подключаться к ней. </w:t>
      </w:r>
      <w:r w:rsidR="00E13501">
        <w:lastRenderedPageBreak/>
        <w:t xml:space="preserve">Если использовать production базу, то проблема что можем потерять или попортить реальные данные, а </w:t>
      </w:r>
      <w:r w:rsidR="00A62FAD">
        <w:t>также</w:t>
      </w:r>
      <w:r w:rsidR="00E13501">
        <w:t xml:space="preserve"> можем случайно раскрыть креды этой базы.</w:t>
      </w:r>
    </w:p>
    <w:p w14:paraId="6B0FA104" w14:textId="5538196F" w:rsidR="00F87410" w:rsidRDefault="00F87410" w:rsidP="008E2A1F">
      <w:pPr>
        <w:pStyle w:val="aa"/>
        <w:spacing w:after="160"/>
        <w:ind w:firstLine="0"/>
        <w:jc w:val="left"/>
      </w:pPr>
      <w:r>
        <w:t>2. Как работает TestClient в Litestar? Какие преимущества он дает по сравнению с обычными HTTP-запросами?</w:t>
      </w:r>
    </w:p>
    <w:p w14:paraId="61452BF3" w14:textId="7EFF67E5" w:rsidR="00F87410" w:rsidRPr="00530F15" w:rsidRDefault="00345645" w:rsidP="008E2A1F">
      <w:pPr>
        <w:pStyle w:val="aa"/>
        <w:spacing w:after="160"/>
        <w:ind w:firstLine="0"/>
        <w:jc w:val="left"/>
      </w:pPr>
      <w:r>
        <w:t xml:space="preserve">- </w:t>
      </w:r>
      <w:r w:rsidR="00530F15">
        <w:t>Обходит сетевое взаимодействие, преобразуя запросы прямо в вызовы приложения. Преимущества</w:t>
      </w:r>
      <w:r w:rsidR="00530F15" w:rsidRPr="00530F15">
        <w:t>:</w:t>
      </w:r>
      <w:r w:rsidR="00530F15">
        <w:t xml:space="preserve"> быстрее, проще настройка, легче деббажить, нет затрат ресурсов на </w:t>
      </w:r>
      <w:r w:rsidR="00530F15">
        <w:rPr>
          <w:lang w:val="en-US"/>
        </w:rPr>
        <w:t>http</w:t>
      </w:r>
      <w:r w:rsidR="00530F15">
        <w:t>-</w:t>
      </w:r>
      <w:r w:rsidR="00530F15">
        <w:rPr>
          <w:lang w:val="en-US"/>
        </w:rPr>
        <w:t>client</w:t>
      </w:r>
      <w:r w:rsidR="00530F15">
        <w:t>.</w:t>
      </w:r>
    </w:p>
    <w:p w14:paraId="51A11143" w14:textId="67046ED3" w:rsidR="00F87410" w:rsidRDefault="00F87410" w:rsidP="008E2A1F">
      <w:pPr>
        <w:pStyle w:val="aa"/>
        <w:spacing w:after="160"/>
        <w:ind w:firstLine="0"/>
        <w:jc w:val="left"/>
      </w:pPr>
      <w:r>
        <w:t>3. При тестировании сервиса заказов, какие edge cases (граничные случаи) нужно учитывать? Напишите к ним тесты</w:t>
      </w:r>
    </w:p>
    <w:p w14:paraId="36BA66C5" w14:textId="7C75E483" w:rsidR="00191ACB" w:rsidRDefault="00345645" w:rsidP="00191ACB">
      <w:pPr>
        <w:pStyle w:val="aa"/>
        <w:spacing w:after="160"/>
        <w:ind w:firstLine="0"/>
        <w:jc w:val="left"/>
      </w:pPr>
      <w:r>
        <w:t xml:space="preserve">- </w:t>
      </w:r>
      <w:r w:rsidR="00BD1214">
        <w:t>Нужно учитывать есть ли товары и какое кол-во, работу с пользователем и взаимодействие с другими заказами.</w:t>
      </w:r>
    </w:p>
    <w:p w14:paraId="28464728" w14:textId="4CC67D34" w:rsidR="00191ACB" w:rsidRPr="00191ACB" w:rsidRDefault="00191ACB" w:rsidP="00191ACB">
      <w:pPr>
        <w:pStyle w:val="aa"/>
        <w:spacing w:after="160"/>
        <w:ind w:firstLine="0"/>
        <w:jc w:val="left"/>
      </w:pPr>
      <w:r>
        <w:t>Тесты</w:t>
      </w:r>
      <w:r w:rsidRPr="00191ACB">
        <w:t xml:space="preserve">: </w:t>
      </w:r>
      <w:r>
        <w:t>создать заказ с 0 товаров, создать заказ с 1_000_000 товаров, создать заказ с несуществующим пользователем, создать заказ с существующим пользователем, создать заказ без пользователя, создать заказ на пользователя без заказов, создать заказ на пользователями с уже существующими заказами.</w:t>
      </w:r>
    </w:p>
    <w:p w14:paraId="2B200617" w14:textId="53426A55" w:rsidR="00F87410" w:rsidRDefault="00F87410" w:rsidP="008E2A1F">
      <w:pPr>
        <w:pStyle w:val="aa"/>
        <w:spacing w:after="160"/>
        <w:ind w:firstLine="0"/>
        <w:jc w:val="left"/>
      </w:pPr>
      <w:r>
        <w:t>4. Как бы вы протестировали метод, который должен отправлять email при смене статуса заказа на "shipped"?</w:t>
      </w:r>
    </w:p>
    <w:p w14:paraId="1482E034" w14:textId="23E0B3DC" w:rsidR="00F87410" w:rsidRPr="00567C22" w:rsidRDefault="00345645" w:rsidP="008E2A1F">
      <w:pPr>
        <w:pStyle w:val="aa"/>
        <w:spacing w:after="160"/>
        <w:ind w:firstLine="0"/>
        <w:jc w:val="left"/>
      </w:pPr>
      <w:r>
        <w:t xml:space="preserve">- </w:t>
      </w:r>
      <w:r w:rsidR="00567C22">
        <w:t xml:space="preserve">Подменил бы реализацию отправки метода на удобный мне, или же использовал тестовый </w:t>
      </w:r>
      <w:r w:rsidR="00567C22">
        <w:rPr>
          <w:lang w:val="en-US"/>
        </w:rPr>
        <w:t>email</w:t>
      </w:r>
      <w:r w:rsidR="00567C22" w:rsidRPr="00567C22">
        <w:t xml:space="preserve"> </w:t>
      </w:r>
      <w:r w:rsidR="00567C22">
        <w:t>сервер и сделал проверку с отправкой письма туда.</w:t>
      </w:r>
    </w:p>
    <w:p w14:paraId="06967687" w14:textId="4060B703" w:rsidR="00F87410" w:rsidRDefault="00F87410" w:rsidP="008E2A1F">
      <w:pPr>
        <w:pStyle w:val="aa"/>
        <w:spacing w:after="160"/>
        <w:ind w:firstLine="0"/>
        <w:jc w:val="left"/>
      </w:pPr>
      <w:r>
        <w:t>5. Напишите тест для проверки пагинации товаров. Какие параметры должны проверяться?</w:t>
      </w:r>
    </w:p>
    <w:p w14:paraId="153FC238" w14:textId="5D66F1FB" w:rsidR="00F87410" w:rsidRDefault="00345645" w:rsidP="008E2A1F">
      <w:pPr>
        <w:pStyle w:val="aa"/>
        <w:spacing w:after="160"/>
        <w:ind w:firstLine="0"/>
        <w:jc w:val="left"/>
      </w:pPr>
      <w:r>
        <w:t xml:space="preserve">- </w:t>
      </w:r>
      <w:r w:rsidR="00707608">
        <w:t>Должны проверяться параметры страниц и кол-во отображения на этих страницах.</w:t>
      </w:r>
    </w:p>
    <w:p w14:paraId="57877FBC" w14:textId="3BEB47C7" w:rsidR="00706EB2" w:rsidRPr="00706EB2" w:rsidRDefault="00706EB2" w:rsidP="00706EB2">
      <w:pPr>
        <w:pStyle w:val="aa"/>
        <w:spacing w:after="160"/>
        <w:ind w:firstLine="0"/>
        <w:jc w:val="left"/>
      </w:pPr>
      <w:r>
        <w:t>Тесты</w:t>
      </w:r>
      <w:r w:rsidRPr="00706EB2">
        <w:t>:</w:t>
      </w:r>
      <w:r>
        <w:t xml:space="preserve"> показать товары на странице -1 с кол-во -100, показать товары на странице 1 с 0, на странице 0 с 0, на странице 0 с 1, на странице 2 с 0, на странице 2 с 2 (по сути все возможные граничные случаи пагинации).</w:t>
      </w:r>
      <w:r w:rsidRPr="00706EB2">
        <w:t xml:space="preserve"> </w:t>
      </w:r>
    </w:p>
    <w:p w14:paraId="554DC82C" w14:textId="207ECF81" w:rsidR="00F87410" w:rsidRDefault="00F87410" w:rsidP="008E2A1F">
      <w:pPr>
        <w:pStyle w:val="aa"/>
        <w:spacing w:after="160"/>
        <w:ind w:firstLine="0"/>
        <w:jc w:val="left"/>
      </w:pPr>
      <w:r>
        <w:lastRenderedPageBreak/>
        <w:t>6. Как обеспечить изоляцию тестов друг от друга? Почему это важно?</w:t>
      </w:r>
    </w:p>
    <w:p w14:paraId="14DD627E" w14:textId="6C51F576" w:rsidR="00C65058" w:rsidRDefault="00345645" w:rsidP="008E2A1F">
      <w:pPr>
        <w:pStyle w:val="aa"/>
        <w:spacing w:after="160"/>
        <w:ind w:firstLine="0"/>
        <w:jc w:val="left"/>
      </w:pPr>
      <w:r>
        <w:t xml:space="preserve">- </w:t>
      </w:r>
      <w:r w:rsidR="00664BE2">
        <w:t xml:space="preserve">Изоляция </w:t>
      </w:r>
      <w:r w:rsidR="005274E5">
        <w:t>важна</w:t>
      </w:r>
      <w:r w:rsidR="00664BE2">
        <w:t xml:space="preserve"> для предсказуемости тестов и их результата и независимости от порядка их запуска.</w:t>
      </w:r>
    </w:p>
    <w:p w14:paraId="59EE30F1" w14:textId="687EAF2B" w:rsidR="008A3B20" w:rsidRPr="008A3B20" w:rsidRDefault="008A3B20" w:rsidP="008E2A1F">
      <w:pPr>
        <w:pStyle w:val="aa"/>
        <w:spacing w:after="160"/>
        <w:ind w:firstLine="0"/>
        <w:jc w:val="left"/>
      </w:pPr>
      <w:r>
        <w:t>Обеспечить можно с помощью отдельной тестовой бд, транзакци</w:t>
      </w:r>
      <w:r w:rsidR="001A7878">
        <w:t>й</w:t>
      </w:r>
      <w:r>
        <w:t>, а самое главное – чистой реализации тестов, чтобы результат выполнения какого</w:t>
      </w:r>
      <w:r w:rsidR="00E66B07">
        <w:t>-</w:t>
      </w:r>
      <w:r>
        <w:t>либо теста не менял результат выполнения любого другого теста.</w:t>
      </w:r>
    </w:p>
    <w:p w14:paraId="1D773563" w14:textId="3C7525AC" w:rsidR="0064681F" w:rsidRPr="00681769" w:rsidRDefault="0064681F" w:rsidP="008E2A1F">
      <w:pPr>
        <w:spacing w:after="160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64681F">
        <w:rPr>
          <w:color w:val="000000"/>
          <w:szCs w:val="28"/>
        </w:rPr>
        <w:br w:type="page"/>
      </w:r>
    </w:p>
    <w:p w14:paraId="38F5FCFD" w14:textId="63ABE078" w:rsidR="00E276EC" w:rsidRPr="00E276EC" w:rsidRDefault="00E276EC" w:rsidP="006D2DAB">
      <w:pPr>
        <w:pStyle w:val="a3"/>
        <w:spacing w:line="360" w:lineRule="auto"/>
        <w:ind w:left="720" w:firstLine="0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Ссылка на репозиторий</w:t>
      </w:r>
      <w:r w:rsidRPr="00E276EC">
        <w:rPr>
          <w:color w:val="000000"/>
          <w:sz w:val="28"/>
          <w:szCs w:val="28"/>
        </w:rPr>
        <w:t xml:space="preserve">: </w:t>
      </w:r>
      <w:hyperlink r:id="rId25" w:history="1">
        <w:r w:rsidRPr="00EB4DD3">
          <w:rPr>
            <w:rStyle w:val="ad"/>
            <w:sz w:val="28"/>
            <w:szCs w:val="28"/>
          </w:rPr>
          <w:t>https://github.com/lomonoga/Application_Development_Course</w:t>
        </w:r>
      </w:hyperlink>
    </w:p>
    <w:p w14:paraId="76D2AEFF" w14:textId="0B905970" w:rsidR="00FB14F0" w:rsidRPr="00AE05F8" w:rsidRDefault="00FB14F0" w:rsidP="006D2DAB">
      <w:pPr>
        <w:pStyle w:val="a3"/>
        <w:spacing w:line="360" w:lineRule="auto"/>
        <w:ind w:left="720" w:firstLine="0"/>
        <w:jc w:val="left"/>
        <w:rPr>
          <w:b/>
          <w:bCs/>
          <w:color w:val="000000"/>
          <w:sz w:val="28"/>
          <w:szCs w:val="28"/>
        </w:rPr>
      </w:pPr>
      <w:r w:rsidRPr="00AE05F8">
        <w:rPr>
          <w:b/>
          <w:bCs/>
          <w:color w:val="000000"/>
          <w:sz w:val="28"/>
          <w:szCs w:val="28"/>
        </w:rPr>
        <w:t>Вывод:</w:t>
      </w:r>
    </w:p>
    <w:p w14:paraId="60C09B00" w14:textId="0176B04E" w:rsidR="00FB14F0" w:rsidRPr="00545E2B" w:rsidRDefault="00CB3CC1" w:rsidP="006D2DAB">
      <w:pPr>
        <w:pStyle w:val="a3"/>
        <w:spacing w:line="360" w:lineRule="auto"/>
        <w:ind w:left="720" w:firstLine="0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ходе этой работы мы вернули </w:t>
      </w:r>
      <w:r w:rsidR="00991886">
        <w:rPr>
          <w:color w:val="000000"/>
          <w:sz w:val="28"/>
          <w:szCs w:val="28"/>
        </w:rPr>
        <w:t xml:space="preserve">и дополнили </w:t>
      </w:r>
      <w:r>
        <w:rPr>
          <w:color w:val="000000"/>
          <w:sz w:val="28"/>
          <w:szCs w:val="28"/>
        </w:rPr>
        <w:t>код со 2 ЛР</w:t>
      </w:r>
      <w:r w:rsidR="00A539D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созд</w:t>
      </w:r>
      <w:r w:rsidR="00A539D6">
        <w:rPr>
          <w:color w:val="000000"/>
          <w:sz w:val="28"/>
          <w:szCs w:val="28"/>
        </w:rPr>
        <w:t>али</w:t>
      </w:r>
      <w:r>
        <w:rPr>
          <w:color w:val="000000"/>
          <w:sz w:val="28"/>
          <w:szCs w:val="28"/>
        </w:rPr>
        <w:t xml:space="preserve"> </w:t>
      </w:r>
      <w:r w:rsidR="00A539D6">
        <w:rPr>
          <w:color w:val="000000"/>
          <w:sz w:val="28"/>
          <w:szCs w:val="28"/>
        </w:rPr>
        <w:t>тестовую</w:t>
      </w:r>
      <w:r w:rsidRPr="00CB3C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реализация бд и протестированы разные слои приложения</w:t>
      </w:r>
      <w:r w:rsidR="00545E2B">
        <w:rPr>
          <w:color w:val="000000"/>
          <w:sz w:val="28"/>
          <w:szCs w:val="28"/>
        </w:rPr>
        <w:t xml:space="preserve">, а в частности уровень репозитория, уровень сервиса и уровень </w:t>
      </w:r>
      <w:r w:rsidR="00545E2B">
        <w:rPr>
          <w:color w:val="000000"/>
          <w:sz w:val="28"/>
          <w:szCs w:val="28"/>
          <w:lang w:val="en-US"/>
        </w:rPr>
        <w:t>API</w:t>
      </w:r>
      <w:r w:rsidR="00545E2B">
        <w:rPr>
          <w:color w:val="000000"/>
          <w:sz w:val="28"/>
          <w:szCs w:val="28"/>
        </w:rPr>
        <w:t>.</w:t>
      </w:r>
    </w:p>
    <w:sectPr w:rsidR="00FB14F0" w:rsidRPr="00545E2B" w:rsidSect="00B36372">
      <w:footerReference w:type="default" r:id="rId26"/>
      <w:footerReference w:type="firs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742916" w14:textId="77777777" w:rsidR="00924A4E" w:rsidRPr="00FB14F0" w:rsidRDefault="00924A4E" w:rsidP="00AD07C3">
      <w:pPr>
        <w:spacing w:line="240" w:lineRule="auto"/>
      </w:pPr>
      <w:r w:rsidRPr="00FB14F0">
        <w:separator/>
      </w:r>
    </w:p>
  </w:endnote>
  <w:endnote w:type="continuationSeparator" w:id="0">
    <w:p w14:paraId="10ADABC9" w14:textId="77777777" w:rsidR="00924A4E" w:rsidRPr="00FB14F0" w:rsidRDefault="00924A4E" w:rsidP="00AD07C3">
      <w:pPr>
        <w:spacing w:line="240" w:lineRule="auto"/>
      </w:pPr>
      <w:r w:rsidRPr="00FB14F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4024868"/>
      <w:docPartObj>
        <w:docPartGallery w:val="Page Numbers (Bottom of Page)"/>
        <w:docPartUnique/>
      </w:docPartObj>
    </w:sdtPr>
    <w:sdtContent>
      <w:p w14:paraId="1B8C2783" w14:textId="7641B256" w:rsidR="00AD07C3" w:rsidRPr="00FB14F0" w:rsidRDefault="00AD07C3">
        <w:pPr>
          <w:pStyle w:val="a7"/>
          <w:jc w:val="center"/>
        </w:pPr>
        <w:r w:rsidRPr="00FB14F0">
          <w:fldChar w:fldCharType="begin"/>
        </w:r>
        <w:r w:rsidRPr="00FB14F0">
          <w:instrText>PAGE   \* MERGEFORMAT</w:instrText>
        </w:r>
        <w:r w:rsidRPr="00FB14F0">
          <w:fldChar w:fldCharType="separate"/>
        </w:r>
        <w:r w:rsidRPr="00FB14F0">
          <w:t>2</w:t>
        </w:r>
        <w:r w:rsidRPr="00FB14F0">
          <w:fldChar w:fldCharType="end"/>
        </w:r>
      </w:p>
    </w:sdtContent>
  </w:sdt>
  <w:p w14:paraId="61BF0538" w14:textId="77777777" w:rsidR="00AD07C3" w:rsidRPr="00FB14F0" w:rsidRDefault="00AD07C3" w:rsidP="00AD07C3">
    <w:pPr>
      <w:pStyle w:val="a7"/>
      <w:ind w:left="-170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BE57E3" w14:textId="56CAF55A" w:rsidR="00AD07C3" w:rsidRPr="00FB14F0" w:rsidRDefault="00AD07C3" w:rsidP="00AD07C3">
    <w:pPr>
      <w:pStyle w:val="a7"/>
      <w:ind w:left="-1560"/>
      <w:jc w:val="center"/>
      <w:rPr>
        <w:rFonts w:cs="Times New Roman"/>
        <w:szCs w:val="28"/>
      </w:rPr>
    </w:pPr>
    <w:r w:rsidRPr="00FB14F0">
      <w:rPr>
        <w:rFonts w:cs="Times New Roman"/>
        <w:szCs w:val="28"/>
      </w:rPr>
      <w:t>Екатеринбург</w:t>
    </w:r>
  </w:p>
  <w:p w14:paraId="433365EC" w14:textId="3E5D8C7E" w:rsidR="00AD07C3" w:rsidRPr="00FB14F0" w:rsidRDefault="00AD07C3" w:rsidP="00AD07C3">
    <w:pPr>
      <w:pStyle w:val="a7"/>
      <w:ind w:left="-1560"/>
      <w:jc w:val="center"/>
      <w:rPr>
        <w:rFonts w:cs="Times New Roman"/>
        <w:szCs w:val="28"/>
      </w:rPr>
    </w:pPr>
    <w:r w:rsidRPr="00FB14F0">
      <w:rPr>
        <w:rFonts w:cs="Times New Roman"/>
        <w:szCs w:val="28"/>
      </w:rPr>
      <w:t>202</w:t>
    </w:r>
    <w:r w:rsidR="007E27F9">
      <w:rPr>
        <w:rFonts w:cs="Times New Roman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449EA" w14:textId="77777777" w:rsidR="00924A4E" w:rsidRPr="00FB14F0" w:rsidRDefault="00924A4E" w:rsidP="00AD07C3">
      <w:pPr>
        <w:spacing w:line="240" w:lineRule="auto"/>
      </w:pPr>
      <w:r w:rsidRPr="00FB14F0">
        <w:separator/>
      </w:r>
    </w:p>
  </w:footnote>
  <w:footnote w:type="continuationSeparator" w:id="0">
    <w:p w14:paraId="0C2699EF" w14:textId="77777777" w:rsidR="00924A4E" w:rsidRPr="00FB14F0" w:rsidRDefault="00924A4E" w:rsidP="00AD07C3">
      <w:pPr>
        <w:spacing w:line="240" w:lineRule="auto"/>
      </w:pPr>
      <w:r w:rsidRPr="00FB14F0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15035"/>
    <w:multiLevelType w:val="hybridMultilevel"/>
    <w:tmpl w:val="BC84A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E21AE"/>
    <w:multiLevelType w:val="hybridMultilevel"/>
    <w:tmpl w:val="966AF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5F7000"/>
    <w:multiLevelType w:val="hybridMultilevel"/>
    <w:tmpl w:val="432ECE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657B1"/>
    <w:multiLevelType w:val="hybridMultilevel"/>
    <w:tmpl w:val="8716BA64"/>
    <w:lvl w:ilvl="0" w:tplc="42A086CA">
      <w:start w:val="1"/>
      <w:numFmt w:val="decimal"/>
      <w:lvlText w:val="%1."/>
      <w:lvlJc w:val="left"/>
      <w:pPr>
        <w:tabs>
          <w:tab w:val="num" w:pos="1684"/>
        </w:tabs>
        <w:ind w:left="1684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" w15:restartNumberingAfterBreak="0">
    <w:nsid w:val="583F1FFF"/>
    <w:multiLevelType w:val="hybridMultilevel"/>
    <w:tmpl w:val="42EE37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A40F87"/>
    <w:multiLevelType w:val="hybridMultilevel"/>
    <w:tmpl w:val="D188D920"/>
    <w:lvl w:ilvl="0" w:tplc="7410ED14">
      <w:start w:val="1"/>
      <w:numFmt w:val="decimal"/>
      <w:lvlText w:val="%1."/>
      <w:lvlJc w:val="left"/>
      <w:pPr>
        <w:ind w:left="1099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631C7143"/>
    <w:multiLevelType w:val="multilevel"/>
    <w:tmpl w:val="CB3C5916"/>
    <w:styleLink w:val="WWNum3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180"/>
      </w:pPr>
    </w:lvl>
    <w:lvl w:ilvl="6">
      <w:start w:val="1"/>
      <w:numFmt w:val="decimal"/>
      <w:lvlText w:val="%7."/>
      <w:lvlJc w:val="left"/>
      <w:pPr>
        <w:ind w:left="5041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180"/>
      </w:pPr>
    </w:lvl>
  </w:abstractNum>
  <w:abstractNum w:abstractNumId="7" w15:restartNumberingAfterBreak="0">
    <w:nsid w:val="65AE1E1E"/>
    <w:multiLevelType w:val="hybridMultilevel"/>
    <w:tmpl w:val="07080660"/>
    <w:lvl w:ilvl="0" w:tplc="021658B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82F1EC2"/>
    <w:multiLevelType w:val="hybridMultilevel"/>
    <w:tmpl w:val="C6DA5232"/>
    <w:lvl w:ilvl="0" w:tplc="08249CD2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F7334EB"/>
    <w:multiLevelType w:val="hybridMultilevel"/>
    <w:tmpl w:val="F0962DEC"/>
    <w:lvl w:ilvl="0" w:tplc="46602C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91774569">
    <w:abstractNumId w:val="5"/>
  </w:num>
  <w:num w:numId="2" w16cid:durableId="77101663">
    <w:abstractNumId w:val="3"/>
  </w:num>
  <w:num w:numId="3" w16cid:durableId="1294411438">
    <w:abstractNumId w:val="9"/>
  </w:num>
  <w:num w:numId="4" w16cid:durableId="1360741070">
    <w:abstractNumId w:val="2"/>
  </w:num>
  <w:num w:numId="5" w16cid:durableId="1197037492">
    <w:abstractNumId w:val="0"/>
  </w:num>
  <w:num w:numId="6" w16cid:durableId="291712265">
    <w:abstractNumId w:val="6"/>
  </w:num>
  <w:num w:numId="7" w16cid:durableId="1433360341">
    <w:abstractNumId w:val="4"/>
  </w:num>
  <w:num w:numId="8" w16cid:durableId="1340696626">
    <w:abstractNumId w:val="1"/>
  </w:num>
  <w:num w:numId="9" w16cid:durableId="717628357">
    <w:abstractNumId w:val="7"/>
  </w:num>
  <w:num w:numId="10" w16cid:durableId="13754254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B6"/>
    <w:rsid w:val="00001476"/>
    <w:rsid w:val="0001364B"/>
    <w:rsid w:val="00032138"/>
    <w:rsid w:val="00036FD7"/>
    <w:rsid w:val="00041439"/>
    <w:rsid w:val="00046E46"/>
    <w:rsid w:val="00060CDE"/>
    <w:rsid w:val="00082A8C"/>
    <w:rsid w:val="000876D0"/>
    <w:rsid w:val="000B0D56"/>
    <w:rsid w:val="001000C1"/>
    <w:rsid w:val="00122281"/>
    <w:rsid w:val="001263AB"/>
    <w:rsid w:val="001265FE"/>
    <w:rsid w:val="001478F6"/>
    <w:rsid w:val="001540B9"/>
    <w:rsid w:val="00166582"/>
    <w:rsid w:val="0018195F"/>
    <w:rsid w:val="00182DB3"/>
    <w:rsid w:val="0018471B"/>
    <w:rsid w:val="00191ACB"/>
    <w:rsid w:val="001A32B5"/>
    <w:rsid w:val="001A68FB"/>
    <w:rsid w:val="001A7878"/>
    <w:rsid w:val="001C20EE"/>
    <w:rsid w:val="001D73C1"/>
    <w:rsid w:val="001E0409"/>
    <w:rsid w:val="001F5239"/>
    <w:rsid w:val="002150C6"/>
    <w:rsid w:val="002221D7"/>
    <w:rsid w:val="0022381E"/>
    <w:rsid w:val="00230D50"/>
    <w:rsid w:val="0027347F"/>
    <w:rsid w:val="00273AD6"/>
    <w:rsid w:val="00276BB0"/>
    <w:rsid w:val="0029098B"/>
    <w:rsid w:val="00293D64"/>
    <w:rsid w:val="002B23E2"/>
    <w:rsid w:val="002E7B3F"/>
    <w:rsid w:val="002F02EA"/>
    <w:rsid w:val="002F5B68"/>
    <w:rsid w:val="003205F2"/>
    <w:rsid w:val="00341A21"/>
    <w:rsid w:val="00344993"/>
    <w:rsid w:val="00345645"/>
    <w:rsid w:val="00365994"/>
    <w:rsid w:val="00392699"/>
    <w:rsid w:val="003E133F"/>
    <w:rsid w:val="00403A6F"/>
    <w:rsid w:val="00467814"/>
    <w:rsid w:val="00477304"/>
    <w:rsid w:val="00491341"/>
    <w:rsid w:val="004B471E"/>
    <w:rsid w:val="004D0C83"/>
    <w:rsid w:val="004D2329"/>
    <w:rsid w:val="005274E5"/>
    <w:rsid w:val="00527871"/>
    <w:rsid w:val="00530F15"/>
    <w:rsid w:val="00542262"/>
    <w:rsid w:val="00545E2B"/>
    <w:rsid w:val="00554B09"/>
    <w:rsid w:val="00567C22"/>
    <w:rsid w:val="00586D3D"/>
    <w:rsid w:val="00597259"/>
    <w:rsid w:val="005A7DB5"/>
    <w:rsid w:val="005D31FA"/>
    <w:rsid w:val="00601A69"/>
    <w:rsid w:val="00615641"/>
    <w:rsid w:val="00617503"/>
    <w:rsid w:val="006450A4"/>
    <w:rsid w:val="0064681F"/>
    <w:rsid w:val="006560FF"/>
    <w:rsid w:val="006632F5"/>
    <w:rsid w:val="00664BE2"/>
    <w:rsid w:val="00667AF2"/>
    <w:rsid w:val="00681769"/>
    <w:rsid w:val="00692D23"/>
    <w:rsid w:val="006A01E8"/>
    <w:rsid w:val="006A5753"/>
    <w:rsid w:val="006B27EA"/>
    <w:rsid w:val="006D2DAB"/>
    <w:rsid w:val="006E54C6"/>
    <w:rsid w:val="006E67E1"/>
    <w:rsid w:val="006F2610"/>
    <w:rsid w:val="006F6A83"/>
    <w:rsid w:val="00706EB2"/>
    <w:rsid w:val="00707608"/>
    <w:rsid w:val="0071110E"/>
    <w:rsid w:val="0073197A"/>
    <w:rsid w:val="00765FAD"/>
    <w:rsid w:val="007730AC"/>
    <w:rsid w:val="00776545"/>
    <w:rsid w:val="0077770C"/>
    <w:rsid w:val="0079705B"/>
    <w:rsid w:val="007C4192"/>
    <w:rsid w:val="007C77D6"/>
    <w:rsid w:val="007D2889"/>
    <w:rsid w:val="007E27F9"/>
    <w:rsid w:val="008042C5"/>
    <w:rsid w:val="00816195"/>
    <w:rsid w:val="00861C9B"/>
    <w:rsid w:val="00863FA3"/>
    <w:rsid w:val="00871BC0"/>
    <w:rsid w:val="00887919"/>
    <w:rsid w:val="008A1201"/>
    <w:rsid w:val="008A3B20"/>
    <w:rsid w:val="008C39D7"/>
    <w:rsid w:val="008C6C89"/>
    <w:rsid w:val="008E1BA6"/>
    <w:rsid w:val="008E2A1F"/>
    <w:rsid w:val="008E4B2A"/>
    <w:rsid w:val="00901A05"/>
    <w:rsid w:val="00910D69"/>
    <w:rsid w:val="009161C5"/>
    <w:rsid w:val="00924A4E"/>
    <w:rsid w:val="00933633"/>
    <w:rsid w:val="009474E2"/>
    <w:rsid w:val="00957698"/>
    <w:rsid w:val="009669E4"/>
    <w:rsid w:val="009707B6"/>
    <w:rsid w:val="00991886"/>
    <w:rsid w:val="009C060E"/>
    <w:rsid w:val="009F7D83"/>
    <w:rsid w:val="00A0257E"/>
    <w:rsid w:val="00A27750"/>
    <w:rsid w:val="00A539D6"/>
    <w:rsid w:val="00A565D9"/>
    <w:rsid w:val="00A62FAD"/>
    <w:rsid w:val="00A636EE"/>
    <w:rsid w:val="00A652C0"/>
    <w:rsid w:val="00A74CF2"/>
    <w:rsid w:val="00A80B85"/>
    <w:rsid w:val="00AA0030"/>
    <w:rsid w:val="00AA4842"/>
    <w:rsid w:val="00AB1299"/>
    <w:rsid w:val="00AB3958"/>
    <w:rsid w:val="00AD047C"/>
    <w:rsid w:val="00AD07C3"/>
    <w:rsid w:val="00AE05F8"/>
    <w:rsid w:val="00B00478"/>
    <w:rsid w:val="00B00711"/>
    <w:rsid w:val="00B069F6"/>
    <w:rsid w:val="00B36372"/>
    <w:rsid w:val="00B4750C"/>
    <w:rsid w:val="00B53EDE"/>
    <w:rsid w:val="00B6270D"/>
    <w:rsid w:val="00BB1D1F"/>
    <w:rsid w:val="00BB238C"/>
    <w:rsid w:val="00BC31B9"/>
    <w:rsid w:val="00BD1214"/>
    <w:rsid w:val="00BD389B"/>
    <w:rsid w:val="00BE5DDD"/>
    <w:rsid w:val="00BE7408"/>
    <w:rsid w:val="00BF0D4B"/>
    <w:rsid w:val="00BF6A57"/>
    <w:rsid w:val="00C256CE"/>
    <w:rsid w:val="00C27FD6"/>
    <w:rsid w:val="00C561E2"/>
    <w:rsid w:val="00C65058"/>
    <w:rsid w:val="00C86FB7"/>
    <w:rsid w:val="00C94DCB"/>
    <w:rsid w:val="00CB3CC1"/>
    <w:rsid w:val="00CB73AD"/>
    <w:rsid w:val="00CC5611"/>
    <w:rsid w:val="00CD3839"/>
    <w:rsid w:val="00CF5534"/>
    <w:rsid w:val="00CF58DF"/>
    <w:rsid w:val="00D005A4"/>
    <w:rsid w:val="00D05229"/>
    <w:rsid w:val="00D155FF"/>
    <w:rsid w:val="00D3275C"/>
    <w:rsid w:val="00D34A80"/>
    <w:rsid w:val="00D4016C"/>
    <w:rsid w:val="00D54783"/>
    <w:rsid w:val="00D9168B"/>
    <w:rsid w:val="00D925D0"/>
    <w:rsid w:val="00DC471C"/>
    <w:rsid w:val="00DD5A57"/>
    <w:rsid w:val="00E058CF"/>
    <w:rsid w:val="00E13501"/>
    <w:rsid w:val="00E276EC"/>
    <w:rsid w:val="00E66B07"/>
    <w:rsid w:val="00EB4DD3"/>
    <w:rsid w:val="00EC6CD4"/>
    <w:rsid w:val="00ED531E"/>
    <w:rsid w:val="00ED745F"/>
    <w:rsid w:val="00EF125F"/>
    <w:rsid w:val="00F15002"/>
    <w:rsid w:val="00F16AE8"/>
    <w:rsid w:val="00F20460"/>
    <w:rsid w:val="00F73447"/>
    <w:rsid w:val="00F7490D"/>
    <w:rsid w:val="00F87410"/>
    <w:rsid w:val="00FA5E0B"/>
    <w:rsid w:val="00FB14F0"/>
    <w:rsid w:val="00FF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5B80D"/>
  <w15:docId w15:val="{0A575885-FD51-4E39-AFEF-E632CEB4C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61C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link w:val="a4"/>
    <w:uiPriority w:val="99"/>
    <w:unhideWhenUsed/>
    <w:rsid w:val="009707B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AD07C3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D07C3"/>
  </w:style>
  <w:style w:type="paragraph" w:styleId="a7">
    <w:name w:val="footer"/>
    <w:basedOn w:val="a"/>
    <w:link w:val="a8"/>
    <w:uiPriority w:val="99"/>
    <w:unhideWhenUsed/>
    <w:rsid w:val="00AD07C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D07C3"/>
  </w:style>
  <w:style w:type="paragraph" w:styleId="a9">
    <w:name w:val="caption"/>
    <w:basedOn w:val="a"/>
    <w:next w:val="a"/>
    <w:uiPriority w:val="35"/>
    <w:unhideWhenUsed/>
    <w:qFormat/>
    <w:rsid w:val="009161C5"/>
    <w:pPr>
      <w:jc w:val="center"/>
    </w:pPr>
    <w:rPr>
      <w:iCs/>
      <w:color w:val="000000" w:themeColor="text1"/>
      <w:szCs w:val="18"/>
    </w:rPr>
  </w:style>
  <w:style w:type="paragraph" w:customStyle="1" w:styleId="Timesnewroman">
    <w:name w:val="Times new roman"/>
    <w:basedOn w:val="a3"/>
    <w:link w:val="Timesnewroman0"/>
    <w:rsid w:val="00365994"/>
    <w:pPr>
      <w:spacing w:line="360" w:lineRule="auto"/>
    </w:pPr>
    <w:rPr>
      <w:color w:val="000000"/>
      <w:sz w:val="28"/>
      <w:szCs w:val="28"/>
    </w:rPr>
  </w:style>
  <w:style w:type="paragraph" w:styleId="aa">
    <w:name w:val="List Paragraph"/>
    <w:basedOn w:val="a"/>
    <w:qFormat/>
    <w:rsid w:val="00765FAD"/>
    <w:pPr>
      <w:ind w:left="720"/>
      <w:contextualSpacing/>
    </w:pPr>
  </w:style>
  <w:style w:type="character" w:customStyle="1" w:styleId="a4">
    <w:name w:val="Обычный (Интернет) Знак"/>
    <w:basedOn w:val="a0"/>
    <w:link w:val="a3"/>
    <w:uiPriority w:val="99"/>
    <w:rsid w:val="0036599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imesnewroman0">
    <w:name w:val="Times new roman Знак"/>
    <w:basedOn w:val="a4"/>
    <w:link w:val="Timesnewroman"/>
    <w:rsid w:val="00365994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ab">
    <w:name w:val="Body Text"/>
    <w:basedOn w:val="a"/>
    <w:link w:val="ac"/>
    <w:uiPriority w:val="1"/>
    <w:qFormat/>
    <w:rsid w:val="00871BC0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uiPriority w:val="1"/>
    <w:rsid w:val="00871BC0"/>
    <w:rPr>
      <w:rFonts w:ascii="Times New Roman" w:eastAsia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EB4DD3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B4DD3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EB4DD3"/>
    <w:rPr>
      <w:color w:val="954F72" w:themeColor="followedHyperlink"/>
      <w:u w:val="single"/>
    </w:rPr>
  </w:style>
  <w:style w:type="numbering" w:customStyle="1" w:styleId="WWNum34">
    <w:name w:val="WWNum34"/>
    <w:basedOn w:val="a2"/>
    <w:rsid w:val="008E1BA6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07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github.com/lomonoga/Application_Development_Course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cd116e7-32ec-4e38-8072-e390c36c7b2d" xsi:nil="true"/>
    <lcf76f155ced4ddcb4097134ff3c332f xmlns="0cd116e7-32ec-4e38-8072-e390c36c7b2d">
      <Terms xmlns="http://schemas.microsoft.com/office/infopath/2007/PartnerControls"/>
    </lcf76f155ced4ddcb4097134ff3c332f>
    <TaxCatchAll xmlns="3168f633-74f5-4dee-847e-cb8efc455a0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CE2B4EC9232241A91279CAA6D50CB4" ma:contentTypeVersion="12" ma:contentTypeDescription="Create a new document." ma:contentTypeScope="" ma:versionID="5705fde3c9cebeb96abda333807d0817">
  <xsd:schema xmlns:xsd="http://www.w3.org/2001/XMLSchema" xmlns:xs="http://www.w3.org/2001/XMLSchema" xmlns:p="http://schemas.microsoft.com/office/2006/metadata/properties" xmlns:ns2="0cd116e7-32ec-4e38-8072-e390c36c7b2d" xmlns:ns3="3168f633-74f5-4dee-847e-cb8efc455a0c" targetNamespace="http://schemas.microsoft.com/office/2006/metadata/properties" ma:root="true" ma:fieldsID="0caa6659818bf405921c3f7d808ce9ff" ns2:_="" ns3:_="">
    <xsd:import namespace="0cd116e7-32ec-4e38-8072-e390c36c7b2d"/>
    <xsd:import namespace="3168f633-74f5-4dee-847e-cb8efc455a0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d116e7-32ec-4e38-8072-e390c36c7b2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ce27369d-8e6a-4636-9ceb-a4c84b5a9b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68f633-74f5-4dee-847e-cb8efc455a0c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87a68c75-8751-42b8-9a95-6a1b4232b9b5}" ma:internalName="TaxCatchAll" ma:showField="CatchAllData" ma:web="3168f633-74f5-4dee-847e-cb8efc455a0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8909857-2BFC-4E35-8B63-C779D670391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A2CC5DD-A9EB-4C82-AC9F-9C1BBCAA52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629CAF2-F848-41F3-9806-51E3213B2BB1}">
  <ds:schemaRefs>
    <ds:schemaRef ds:uri="http://schemas.microsoft.com/office/2006/metadata/properties"/>
    <ds:schemaRef ds:uri="http://schemas.microsoft.com/office/infopath/2007/PartnerControls"/>
    <ds:schemaRef ds:uri="0cd116e7-32ec-4e38-8072-e390c36c7b2d"/>
    <ds:schemaRef ds:uri="3168f633-74f5-4dee-847e-cb8efc455a0c"/>
  </ds:schemaRefs>
</ds:datastoreItem>
</file>

<file path=customXml/itemProps4.xml><?xml version="1.0" encoding="utf-8"?>
<ds:datastoreItem xmlns:ds="http://schemas.openxmlformats.org/officeDocument/2006/customXml" ds:itemID="{38B5CAFC-922C-403C-BF42-C80E5294FD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d116e7-32ec-4e38-8072-e390c36c7b2d"/>
    <ds:schemaRef ds:uri="3168f633-74f5-4dee-847e-cb8efc455a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12</Pages>
  <Words>561</Words>
  <Characters>3198</Characters>
  <Application>Microsoft Office Word</Application>
  <DocSecurity>0</DocSecurity>
  <Lines>26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Портнова Ксения Вячеславовна</dc:creator>
  <cp:keywords/>
  <dc:description/>
  <cp:lastModifiedBy>Илюха Бывает</cp:lastModifiedBy>
  <cp:revision>86</cp:revision>
  <dcterms:created xsi:type="dcterms:W3CDTF">2024-03-03T19:05:00Z</dcterms:created>
  <dcterms:modified xsi:type="dcterms:W3CDTF">2025-12-15T01:56:00Z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0x01010043CE2B4EC9232241A91279CAA6D50CB4</vt:lpwstr>
  </property>
</Properties>
</file>